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F5" w:rsidRDefault="00175EB3" w:rsidP="00A8089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555F5">
        <w:rPr>
          <w:rFonts w:ascii="Times New Roman" w:hAnsi="Times New Roman"/>
          <w:sz w:val="20"/>
          <w:szCs w:val="20"/>
        </w:rPr>
        <w:t xml:space="preserve">Załącznik nr 4 </w:t>
      </w:r>
      <w:r w:rsidR="008555F5">
        <w:rPr>
          <w:rFonts w:ascii="Times New Roman" w:hAnsi="Times New Roman"/>
          <w:sz w:val="20"/>
          <w:szCs w:val="20"/>
        </w:rPr>
        <w:br/>
      </w:r>
      <w:r w:rsidR="00A8089F" w:rsidRPr="008555F5">
        <w:rPr>
          <w:rFonts w:ascii="Times New Roman" w:hAnsi="Times New Roman"/>
          <w:sz w:val="20"/>
          <w:szCs w:val="20"/>
        </w:rPr>
        <w:t xml:space="preserve">do </w:t>
      </w:r>
      <w:r w:rsidR="008555F5" w:rsidRPr="008555F5">
        <w:rPr>
          <w:rFonts w:ascii="Times New Roman" w:hAnsi="Times New Roman"/>
          <w:sz w:val="20"/>
          <w:szCs w:val="20"/>
        </w:rPr>
        <w:t xml:space="preserve">protokołu z dnia 13.09.2019 r. </w:t>
      </w:r>
    </w:p>
    <w:p w:rsidR="008555F5" w:rsidRPr="008555F5" w:rsidRDefault="008555F5" w:rsidP="00A8089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555F5" w:rsidRPr="008555F5" w:rsidRDefault="008555F5" w:rsidP="008555F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5F5">
        <w:rPr>
          <w:rFonts w:ascii="Times New Roman" w:hAnsi="Times New Roman"/>
          <w:b/>
          <w:sz w:val="32"/>
          <w:szCs w:val="32"/>
        </w:rPr>
        <w:t>Uchwała</w:t>
      </w:r>
      <w:r w:rsidR="00175EB3" w:rsidRPr="008555F5">
        <w:rPr>
          <w:rFonts w:ascii="Times New Roman" w:hAnsi="Times New Roman"/>
          <w:b/>
          <w:sz w:val="32"/>
          <w:szCs w:val="32"/>
        </w:rPr>
        <w:t xml:space="preserve"> nr 214</w:t>
      </w:r>
      <w:r w:rsidRPr="008555F5">
        <w:rPr>
          <w:rFonts w:ascii="Times New Roman" w:hAnsi="Times New Roman"/>
          <w:b/>
          <w:sz w:val="32"/>
          <w:szCs w:val="32"/>
        </w:rPr>
        <w:t>/13/09/2019</w:t>
      </w:r>
    </w:p>
    <w:p w:rsidR="00A8089F" w:rsidRPr="008555F5" w:rsidRDefault="00A8089F" w:rsidP="008555F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5F5">
        <w:rPr>
          <w:rFonts w:ascii="Times New Roman" w:hAnsi="Times New Roman"/>
          <w:b/>
          <w:sz w:val="32"/>
          <w:szCs w:val="32"/>
        </w:rPr>
        <w:t>Rady Pedagogicznej</w:t>
      </w:r>
      <w:r w:rsidR="008555F5" w:rsidRPr="008555F5">
        <w:rPr>
          <w:rFonts w:ascii="Times New Roman" w:hAnsi="Times New Roman"/>
          <w:b/>
          <w:sz w:val="32"/>
          <w:szCs w:val="32"/>
        </w:rPr>
        <w:t xml:space="preserve"> </w:t>
      </w:r>
      <w:r w:rsidRPr="008555F5">
        <w:rPr>
          <w:rFonts w:ascii="Times New Roman" w:hAnsi="Times New Roman"/>
          <w:b/>
          <w:sz w:val="32"/>
          <w:szCs w:val="32"/>
        </w:rPr>
        <w:t>Zespołu Oświatowego w Nowych Iganiach</w:t>
      </w:r>
    </w:p>
    <w:p w:rsidR="00A8089F" w:rsidRPr="008555F5" w:rsidRDefault="00A8089F" w:rsidP="008555F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5F5">
        <w:rPr>
          <w:rFonts w:ascii="Times New Roman" w:hAnsi="Times New Roman"/>
          <w:b/>
          <w:sz w:val="32"/>
          <w:szCs w:val="32"/>
        </w:rPr>
        <w:t>z dnia 13.09.2019 r.</w:t>
      </w:r>
    </w:p>
    <w:p w:rsidR="008555F5" w:rsidRPr="008555F5" w:rsidRDefault="008555F5" w:rsidP="008555F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5F5">
        <w:rPr>
          <w:rFonts w:ascii="Times New Roman" w:hAnsi="Times New Roman"/>
          <w:b/>
          <w:sz w:val="32"/>
          <w:szCs w:val="32"/>
        </w:rPr>
        <w:t xml:space="preserve">w sprawie zmian w Statucie Szkoły Podstawowej </w:t>
      </w:r>
      <w:r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Pr="008555F5">
        <w:rPr>
          <w:rFonts w:ascii="Times New Roman" w:hAnsi="Times New Roman"/>
          <w:b/>
          <w:sz w:val="32"/>
          <w:szCs w:val="32"/>
        </w:rPr>
        <w:t>w Nowych Iganiach</w:t>
      </w:r>
    </w:p>
    <w:p w:rsidR="00C92526" w:rsidRDefault="00C92526">
      <w:pPr>
        <w:rPr>
          <w:rFonts w:ascii="Times New Roman" w:hAnsi="Times New Roman"/>
          <w:sz w:val="24"/>
          <w:szCs w:val="24"/>
        </w:rPr>
      </w:pPr>
    </w:p>
    <w:p w:rsidR="00263E0B" w:rsidRDefault="00263E0B">
      <w:pPr>
        <w:rPr>
          <w:rFonts w:ascii="Times New Roman" w:hAnsi="Times New Roman"/>
          <w:sz w:val="24"/>
          <w:szCs w:val="24"/>
        </w:rPr>
      </w:pPr>
    </w:p>
    <w:p w:rsidR="00137F50" w:rsidRDefault="00137F50">
      <w:pPr>
        <w:rPr>
          <w:rFonts w:ascii="Times New Roman" w:hAnsi="Times New Roman"/>
          <w:sz w:val="24"/>
          <w:szCs w:val="24"/>
        </w:rPr>
      </w:pPr>
    </w:p>
    <w:p w:rsidR="00137F50" w:rsidRPr="00A8089F" w:rsidRDefault="00137F50">
      <w:pPr>
        <w:rPr>
          <w:rFonts w:ascii="Times New Roman" w:hAnsi="Times New Roman"/>
          <w:sz w:val="24"/>
          <w:szCs w:val="24"/>
        </w:rPr>
      </w:pPr>
    </w:p>
    <w:p w:rsidR="00A8089F" w:rsidRPr="00A8089F" w:rsidRDefault="0017250B" w:rsidP="00263E0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A8089F" w:rsidRPr="00A8089F">
        <w:rPr>
          <w:rFonts w:ascii="Times New Roman" w:hAnsi="Times New Roman"/>
          <w:sz w:val="24"/>
          <w:szCs w:val="24"/>
        </w:rPr>
        <w:t xml:space="preserve">ustawy z dnia 7 września 1991 r. o systemie oświaty </w:t>
      </w:r>
      <w:r w:rsidR="001D20DC">
        <w:rPr>
          <w:rFonts w:ascii="Times New Roman" w:hAnsi="Times New Roman"/>
          <w:sz w:val="24"/>
          <w:szCs w:val="24"/>
        </w:rPr>
        <w:br/>
      </w:r>
      <w:r w:rsidR="00A8089F" w:rsidRPr="00A8089F">
        <w:rPr>
          <w:rFonts w:ascii="Times New Roman" w:hAnsi="Times New Roman"/>
          <w:sz w:val="24"/>
          <w:szCs w:val="24"/>
        </w:rPr>
        <w:t xml:space="preserve">(Dz. </w:t>
      </w:r>
      <w:r>
        <w:rPr>
          <w:rFonts w:ascii="Times New Roman" w:hAnsi="Times New Roman"/>
          <w:sz w:val="24"/>
          <w:szCs w:val="24"/>
        </w:rPr>
        <w:t xml:space="preserve">U. z 2004 r. Nr 256 </w:t>
      </w:r>
      <w:r w:rsidR="00A8089F" w:rsidRPr="00A8089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8089F" w:rsidRPr="00A8089F">
        <w:rPr>
          <w:rFonts w:ascii="Times New Roman" w:hAnsi="Times New Roman"/>
          <w:sz w:val="24"/>
          <w:szCs w:val="24"/>
        </w:rPr>
        <w:t>późn</w:t>
      </w:r>
      <w:proofErr w:type="spellEnd"/>
      <w:r w:rsidR="00A8089F" w:rsidRPr="00A8089F">
        <w:rPr>
          <w:rFonts w:ascii="Times New Roman" w:hAnsi="Times New Roman"/>
          <w:sz w:val="24"/>
          <w:szCs w:val="24"/>
        </w:rPr>
        <w:t xml:space="preserve">. zm.) </w:t>
      </w:r>
      <w:r w:rsidR="00137F50">
        <w:rPr>
          <w:rFonts w:ascii="Times New Roman" w:hAnsi="Times New Roman"/>
          <w:sz w:val="24"/>
          <w:szCs w:val="24"/>
        </w:rPr>
        <w:t>oraz</w:t>
      </w:r>
      <w:r w:rsidR="00137F50" w:rsidRPr="00137F50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podstawie </w:t>
      </w:r>
      <w:r w:rsidR="00137F50" w:rsidRPr="00137F50">
        <w:rPr>
          <w:rFonts w:ascii="Times New Roman" w:hAnsi="Times New Roman"/>
          <w:sz w:val="24"/>
          <w:szCs w:val="24"/>
        </w:rPr>
        <w:t>ustawy z 14 grudnia 2016 r. Prawo oświ</w:t>
      </w:r>
      <w:r>
        <w:rPr>
          <w:rFonts w:ascii="Times New Roman" w:hAnsi="Times New Roman"/>
          <w:sz w:val="24"/>
          <w:szCs w:val="24"/>
        </w:rPr>
        <w:t>atowe (Dz. U. z 2017 r.</w:t>
      </w:r>
      <w:r w:rsidR="00137F50" w:rsidRPr="00137F50">
        <w:rPr>
          <w:rFonts w:ascii="Times New Roman" w:hAnsi="Times New Roman"/>
          <w:sz w:val="24"/>
          <w:szCs w:val="24"/>
        </w:rPr>
        <w:t xml:space="preserve">) </w:t>
      </w:r>
      <w:r w:rsidR="00137F50">
        <w:rPr>
          <w:rFonts w:ascii="Times New Roman" w:hAnsi="Times New Roman"/>
          <w:sz w:val="24"/>
          <w:szCs w:val="24"/>
        </w:rPr>
        <w:t xml:space="preserve"> </w:t>
      </w:r>
      <w:r w:rsidR="00A8089F" w:rsidRPr="00A8089F">
        <w:rPr>
          <w:rFonts w:ascii="Times New Roman" w:hAnsi="Times New Roman"/>
          <w:sz w:val="24"/>
          <w:szCs w:val="24"/>
        </w:rPr>
        <w:t>uchwala się, co następuje:</w:t>
      </w:r>
    </w:p>
    <w:p w:rsidR="00A8089F" w:rsidRPr="00D40015" w:rsidRDefault="00D40015" w:rsidP="001C45A2">
      <w:pPr>
        <w:pStyle w:val="Akapitzlist"/>
        <w:numPr>
          <w:ilvl w:val="3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8089F" w:rsidRPr="00D40015">
        <w:rPr>
          <w:rFonts w:ascii="Times New Roman" w:hAnsi="Times New Roman"/>
          <w:sz w:val="24"/>
          <w:szCs w:val="24"/>
        </w:rPr>
        <w:t>§</w:t>
      </w:r>
      <w:r w:rsidR="00F44A4A" w:rsidRPr="00D40015">
        <w:rPr>
          <w:rFonts w:ascii="Times New Roman" w:hAnsi="Times New Roman"/>
          <w:sz w:val="24"/>
          <w:szCs w:val="24"/>
        </w:rPr>
        <w:t xml:space="preserve"> </w:t>
      </w:r>
      <w:r w:rsidR="001D20DC" w:rsidRPr="00D40015">
        <w:rPr>
          <w:rFonts w:ascii="Times New Roman" w:hAnsi="Times New Roman"/>
          <w:sz w:val="24"/>
          <w:szCs w:val="24"/>
        </w:rPr>
        <w:t>11.4. dodaje się: „lub świetlicy szkolnej”</w:t>
      </w:r>
    </w:p>
    <w:p w:rsidR="001D20DC" w:rsidRPr="00D40015" w:rsidRDefault="00D40015" w:rsidP="001C45A2">
      <w:pPr>
        <w:pStyle w:val="Akapitzlist"/>
        <w:widowControl w:val="0"/>
        <w:suppressAutoHyphens/>
        <w:spacing w:after="0" w:line="360" w:lineRule="auto"/>
        <w:ind w:left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1D20DC" w:rsidRPr="00D40015">
        <w:rPr>
          <w:rFonts w:ascii="Times New Roman" w:hAnsi="Times New Roman"/>
          <w:sz w:val="24"/>
          <w:szCs w:val="24"/>
        </w:rPr>
        <w:t>dodaje się nowy pkt 4a: „</w:t>
      </w:r>
      <w:r w:rsidR="001D20DC" w:rsidRPr="00D40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Jeżeli lekcje religii lub Wychowania do Życia </w:t>
      </w:r>
      <w:r w:rsidR="001D20DC" w:rsidRPr="00D40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 xml:space="preserve">w Rodzinie odbywają się na pierwszej lub ostatniej godzinie lekcyjnej, uczeń może być za zgodą rodzica zwolniony do domu”. </w:t>
      </w:r>
    </w:p>
    <w:p w:rsidR="001D20DC" w:rsidRPr="00D40015" w:rsidRDefault="001D20DC" w:rsidP="001C45A2">
      <w:pPr>
        <w:pStyle w:val="Akapitzlist"/>
        <w:numPr>
          <w:ilvl w:val="3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D40015">
        <w:rPr>
          <w:rFonts w:ascii="Times New Roman" w:hAnsi="Times New Roman"/>
          <w:sz w:val="24"/>
          <w:szCs w:val="24"/>
        </w:rPr>
        <w:t xml:space="preserve">W § 23. 4. 1) zmienia się z: „dzienników lekcyjnych” na „dziennik elektroniczny” </w:t>
      </w:r>
      <w:r w:rsidRPr="00D40015">
        <w:rPr>
          <w:rFonts w:ascii="Times New Roman" w:hAnsi="Times New Roman"/>
          <w:sz w:val="24"/>
          <w:szCs w:val="24"/>
        </w:rPr>
        <w:br/>
        <w:t>i dodaje się słowo: „dzienników”.</w:t>
      </w:r>
    </w:p>
    <w:p w:rsidR="00D40015" w:rsidRDefault="003E60A6" w:rsidP="001C45A2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 xml:space="preserve">W § 34.1. dodaje się </w:t>
      </w:r>
      <w:proofErr w:type="spellStart"/>
      <w:r w:rsidRPr="00D40015">
        <w:rPr>
          <w:rFonts w:ascii="Times New Roman" w:hAnsi="Times New Roman"/>
          <w:sz w:val="24"/>
          <w:szCs w:val="24"/>
        </w:rPr>
        <w:t>ppkt</w:t>
      </w:r>
      <w:proofErr w:type="spellEnd"/>
      <w:r w:rsidRPr="00D40015">
        <w:rPr>
          <w:rFonts w:ascii="Times New Roman" w:hAnsi="Times New Roman"/>
          <w:sz w:val="24"/>
          <w:szCs w:val="24"/>
        </w:rPr>
        <w:t xml:space="preserve"> i zmienia ich kolejność: </w:t>
      </w:r>
      <w:r w:rsidR="00D40015" w:rsidRPr="00D40015">
        <w:rPr>
          <w:rFonts w:ascii="Times New Roman" w:hAnsi="Times New Roman"/>
          <w:sz w:val="24"/>
          <w:szCs w:val="24"/>
        </w:rPr>
        <w:br/>
      </w:r>
      <w:r w:rsidRPr="00D40015">
        <w:rPr>
          <w:rFonts w:ascii="Times New Roman" w:hAnsi="Times New Roman"/>
          <w:sz w:val="24"/>
          <w:szCs w:val="24"/>
        </w:rPr>
        <w:t xml:space="preserve">„2) 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 xml:space="preserve">każdy nauczyciel zobowiązany jest do terminowego uzupełniania dziennika elektronicznego (tematy zajęć, frekwencja, oceny); </w:t>
      </w:r>
      <w:r w:rsidR="00D40015" w:rsidRPr="00D400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3) 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każdy nauczyciel jest zobowiązany do odbierania na bieżąco informacji przekazywanych za pośrednictwem dziennika elektronicznego;</w:t>
      </w:r>
      <w:r w:rsidR="00D40015" w:rsidRPr="00D40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015" w:rsidRPr="00D4001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4)   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wsz</w:t>
      </w:r>
      <w:r w:rsidR="00A21051">
        <w:rPr>
          <w:rFonts w:ascii="Times New Roman" w:eastAsia="Times New Roman" w:hAnsi="Times New Roman"/>
          <w:sz w:val="24"/>
          <w:szCs w:val="24"/>
          <w:lang w:eastAsia="pl-PL"/>
        </w:rPr>
        <w:t>ystkich nauczycieli obowiązuje U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stawa o ochronie danych osobowych</w:t>
      </w:r>
      <w:r w:rsidR="00D4001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60A6" w:rsidRDefault="003E60A6" w:rsidP="00D40015">
      <w:pPr>
        <w:pStyle w:val="Akapitzlist"/>
        <w:widowControl w:val="0"/>
        <w:suppressAutoHyphens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 xml:space="preserve">Uchyla się </w:t>
      </w:r>
      <w:proofErr w:type="spellStart"/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="00D82DA5">
        <w:rPr>
          <w:rFonts w:ascii="Times New Roman" w:eastAsia="Times New Roman" w:hAnsi="Times New Roman"/>
          <w:sz w:val="24"/>
          <w:szCs w:val="24"/>
          <w:lang w:eastAsia="pl-PL"/>
        </w:rPr>
        <w:t xml:space="preserve"> 3)</w:t>
      </w:r>
      <w:r w:rsidR="00D4001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01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D40015">
        <w:rPr>
          <w:rFonts w:ascii="Times New Roman" w:eastAsia="Times New Roman" w:hAnsi="Times New Roman"/>
          <w:sz w:val="24"/>
          <w:szCs w:val="24"/>
          <w:lang w:eastAsia="pl-PL"/>
        </w:rPr>
        <w:t>każdy posiadacz konta ponosi odpowiedzialność za zniszczenia zasobów wirtualnych dokonanych przez użytkownika posługującego się jego kontem</w:t>
      </w:r>
      <w:r w:rsidR="00D40015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617192" w:rsidRDefault="00617192" w:rsidP="00617192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D40015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36.4. dodaje się: „a także zasady wypożyczania i zwrotu podręczników” oraz po słowie „regulamin” dodaje się: „biblioteki”.</w:t>
      </w:r>
    </w:p>
    <w:p w:rsidR="00D40015" w:rsidRPr="00A21051" w:rsidRDefault="00A21051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39.1.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9) zmienia się z: „Zespół ds. promocji Szkoły” na „Zespół ds. badań edukacyjnych” oraz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10) zmienia się z: „zewnętrznych” na „ósmoklasisty”.</w:t>
      </w:r>
    </w:p>
    <w:p w:rsidR="00A21051" w:rsidRPr="00A21051" w:rsidRDefault="00A21051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lastRenderedPageBreak/>
        <w:t>W §</w:t>
      </w:r>
      <w:r>
        <w:rPr>
          <w:rFonts w:ascii="Times New Roman" w:hAnsi="Times New Roman"/>
          <w:sz w:val="24"/>
          <w:szCs w:val="24"/>
        </w:rPr>
        <w:t xml:space="preserve"> 40.1.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5) zostaje usunięty, a</w:t>
      </w:r>
      <w:r w:rsidR="0061719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6) zmienia się: „Zespół ds. osiągnięć </w:t>
      </w:r>
      <w:r>
        <w:rPr>
          <w:rFonts w:ascii="Times New Roman" w:hAnsi="Times New Roman"/>
          <w:sz w:val="24"/>
          <w:szCs w:val="24"/>
        </w:rPr>
        <w:br/>
        <w:t xml:space="preserve">i sukcesów uczniów” na „Zespół ds. badań edukacyjnych”. Kolejność numeracji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ulega zmianie.</w:t>
      </w:r>
    </w:p>
    <w:p w:rsidR="00A21051" w:rsidRPr="00A21051" w:rsidRDefault="00A21051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51.2. zmienia się: „lekcyjnym” na „elektronicznym”, </w:t>
      </w:r>
      <w:r w:rsidR="008B2F25">
        <w:rPr>
          <w:rFonts w:ascii="Times New Roman" w:hAnsi="Times New Roman"/>
          <w:sz w:val="24"/>
          <w:szCs w:val="24"/>
        </w:rPr>
        <w:t>w pkt 9. zmienia się: „</w:t>
      </w:r>
      <w:r w:rsidR="008B2F25" w:rsidRPr="00A6038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najwyższej w danym typie szkoły</w:t>
      </w:r>
      <w:r w:rsidR="008B2F2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” na „ósmej”</w:t>
      </w:r>
      <w:r w:rsidR="008B2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pkt 15. 3) zmienia si</w:t>
      </w:r>
      <w:r w:rsidR="004611D2">
        <w:rPr>
          <w:rFonts w:ascii="Times New Roman" w:hAnsi="Times New Roman"/>
          <w:sz w:val="24"/>
          <w:szCs w:val="24"/>
        </w:rPr>
        <w:t>ę: „wagaruje, nie usprawiedliwił do 50 godzin nieobecności” na „wagaruje, w ciągu półrocza opuścił bez usprawiedliwienia do 50 godzin”, w pkt 16.5) „wagaruje, nie usprawiedliwił powyżej 50 godzin nieobecności” na „wagaruje, w ciągu półrocza opuścił bez usprawiedliwienia powyżej 50 godzin”,</w:t>
      </w:r>
    </w:p>
    <w:p w:rsidR="00A21051" w:rsidRPr="00141B2B" w:rsidRDefault="00A21051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</w:t>
      </w:r>
      <w:r w:rsidR="004611D2">
        <w:rPr>
          <w:rFonts w:ascii="Times New Roman" w:hAnsi="Times New Roman"/>
          <w:sz w:val="24"/>
          <w:szCs w:val="24"/>
        </w:rPr>
        <w:t xml:space="preserve">59.1.2) zmienia się: „lekcyjnego” na „elektronicznego”, wykreśla się pkt 3, </w:t>
      </w:r>
      <w:r w:rsidR="00263E0B">
        <w:rPr>
          <w:rFonts w:ascii="Times New Roman" w:hAnsi="Times New Roman"/>
          <w:sz w:val="24"/>
          <w:szCs w:val="24"/>
        </w:rPr>
        <w:br/>
      </w:r>
      <w:r w:rsidR="004611D2">
        <w:rPr>
          <w:rFonts w:ascii="Times New Roman" w:hAnsi="Times New Roman"/>
          <w:sz w:val="24"/>
          <w:szCs w:val="24"/>
        </w:rPr>
        <w:t>a pozostała numeracja ulega zmianie, w pkt 9 dodaje się: „statuetkę lub nagrodę rzeczową”</w:t>
      </w:r>
      <w:r w:rsidR="00D532F0">
        <w:rPr>
          <w:rFonts w:ascii="Times New Roman" w:hAnsi="Times New Roman"/>
          <w:sz w:val="24"/>
          <w:szCs w:val="24"/>
        </w:rPr>
        <w:t>,</w:t>
      </w:r>
      <w:r w:rsidR="00263E0B">
        <w:rPr>
          <w:rFonts w:ascii="Times New Roman" w:hAnsi="Times New Roman"/>
          <w:sz w:val="24"/>
          <w:szCs w:val="24"/>
        </w:rPr>
        <w:br/>
      </w:r>
      <w:r w:rsidR="00D532F0">
        <w:rPr>
          <w:rFonts w:ascii="Times New Roman" w:hAnsi="Times New Roman"/>
          <w:sz w:val="24"/>
          <w:szCs w:val="24"/>
        </w:rPr>
        <w:t xml:space="preserve"> a w pkt 13. zmienia się: „ustala”</w:t>
      </w:r>
      <w:r w:rsidR="008B2F25">
        <w:rPr>
          <w:rFonts w:ascii="Times New Roman" w:hAnsi="Times New Roman"/>
          <w:sz w:val="24"/>
          <w:szCs w:val="24"/>
        </w:rPr>
        <w:t xml:space="preserve"> na „zat</w:t>
      </w:r>
      <w:r w:rsidR="00A02B30">
        <w:rPr>
          <w:rFonts w:ascii="Times New Roman" w:hAnsi="Times New Roman"/>
          <w:sz w:val="24"/>
          <w:szCs w:val="24"/>
        </w:rPr>
        <w:t>wierdza”</w:t>
      </w:r>
      <w:r w:rsidR="0097765A">
        <w:rPr>
          <w:rFonts w:ascii="Times New Roman" w:hAnsi="Times New Roman"/>
          <w:sz w:val="24"/>
          <w:szCs w:val="24"/>
        </w:rPr>
        <w:t>.</w:t>
      </w:r>
    </w:p>
    <w:p w:rsidR="00141B2B" w:rsidRPr="0097765A" w:rsidRDefault="00141B2B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D40015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61.1.5) dodaje się: „lub odkupieniem zniszczonego mienia”.</w:t>
      </w:r>
    </w:p>
    <w:p w:rsidR="0097765A" w:rsidRPr="0097765A" w:rsidRDefault="0097765A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70.1.8) skreśla się: „papierowy”, w pkt 2.15) skreśla się: „papierowego” </w:t>
      </w:r>
      <w:r w:rsidR="00263E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c) zmienia się: „o uczniach danym oddziale” na „</w:t>
      </w:r>
      <w:r w:rsidRPr="0097765A">
        <w:rPr>
          <w:rFonts w:ascii="Times New Roman" w:eastAsia="Lucida Sans Unicode" w:hAnsi="Times New Roman"/>
          <w:spacing w:val="-5"/>
          <w:kern w:val="1"/>
          <w:sz w:val="24"/>
          <w:szCs w:val="24"/>
          <w:lang w:eastAsia="ar-SA"/>
        </w:rPr>
        <w:t>zapisanych w dzienniku elektronicznym oraz zeszycie uwag, a także</w:t>
      </w:r>
      <w:r>
        <w:rPr>
          <w:rFonts w:ascii="Times New Roman" w:eastAsia="Lucida Sans Unicode" w:hAnsi="Times New Roman"/>
          <w:spacing w:val="-5"/>
          <w:kern w:val="1"/>
          <w:sz w:val="24"/>
          <w:szCs w:val="24"/>
          <w:lang w:eastAsia="ar-SA"/>
        </w:rPr>
        <w:t>”</w:t>
      </w:r>
    </w:p>
    <w:p w:rsidR="0097765A" w:rsidRPr="0097765A" w:rsidRDefault="0097765A" w:rsidP="00D40015">
      <w:pPr>
        <w:pStyle w:val="Akapitzlist"/>
        <w:widowControl w:val="0"/>
        <w:numPr>
          <w:ilvl w:val="3"/>
          <w:numId w:val="5"/>
        </w:numPr>
        <w:suppressAutoHyphens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015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81 zostaje wykreślony.</w:t>
      </w:r>
    </w:p>
    <w:p w:rsidR="001C45A2" w:rsidRDefault="0097765A" w:rsidP="001C45A2">
      <w:pPr>
        <w:pStyle w:val="Akapitzlist"/>
        <w:numPr>
          <w:ilvl w:val="3"/>
          <w:numId w:val="5"/>
        </w:numPr>
        <w:spacing w:after="0" w:line="360" w:lineRule="auto"/>
        <w:ind w:left="0" w:firstLine="0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C45A2">
        <w:rPr>
          <w:rFonts w:ascii="Times New Roman" w:hAnsi="Times New Roman"/>
          <w:sz w:val="24"/>
          <w:szCs w:val="24"/>
        </w:rPr>
        <w:t>W §</w:t>
      </w:r>
      <w:r w:rsidR="00BB769D" w:rsidRPr="001C45A2">
        <w:rPr>
          <w:rFonts w:ascii="Times New Roman" w:hAnsi="Times New Roman"/>
          <w:sz w:val="24"/>
          <w:szCs w:val="24"/>
        </w:rPr>
        <w:t xml:space="preserve"> 82.1.1) zmienia się  „lekcyjny” na „elektroniczny”, zmienia się: „odnotowuje” na „zaznacza się”, zaś po słowie „hospitacje” dodaje się: „obserwacje”</w:t>
      </w:r>
      <w:r w:rsidR="001C45A2" w:rsidRPr="001C45A2">
        <w:rPr>
          <w:rFonts w:ascii="Times New Roman" w:hAnsi="Times New Roman"/>
          <w:sz w:val="24"/>
          <w:szCs w:val="24"/>
        </w:rPr>
        <w:t>, wykreśla się: „</w:t>
      </w:r>
      <w:r w:rsidR="001C45A2" w:rsidRP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Przeprowadzenie zajęć edukacyjnych nauczyciel potwierdza podpisem”</w:t>
      </w:r>
      <w:r w:rsid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;</w:t>
      </w:r>
      <w:r w:rsidR="001C45A2" w:rsidRPr="001C45A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1C45A2" w:rsidRPr="001C45A2">
        <w:rPr>
          <w:rFonts w:ascii="Times New Roman" w:hAnsi="Times New Roman"/>
          <w:sz w:val="24"/>
          <w:szCs w:val="24"/>
        </w:rPr>
        <w:t>ppkt</w:t>
      </w:r>
      <w:proofErr w:type="spellEnd"/>
      <w:r w:rsidR="001C45A2" w:rsidRPr="001C45A2">
        <w:rPr>
          <w:rFonts w:ascii="Times New Roman" w:hAnsi="Times New Roman"/>
          <w:sz w:val="24"/>
          <w:szCs w:val="24"/>
        </w:rPr>
        <w:t xml:space="preserve"> 2) zmienia się: „</w:t>
      </w:r>
      <w:r w:rsidR="001C45A2" w:rsidRP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komputerowo i podpisane przez wychowawcę klasy można dołączyć do dziennika lekcyjnego, co jest równoznaczne z </w:t>
      </w:r>
      <w:r w:rsid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wpisem do dziennika lekcyjnego” na: „przez wychowawcę w dzienniku elektronicznym”; w </w:t>
      </w:r>
      <w:proofErr w:type="spellStart"/>
      <w:r w:rsid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ppkt</w:t>
      </w:r>
      <w:proofErr w:type="spellEnd"/>
      <w:r w:rsidR="001C45A2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3) zmienia się: „można dołączyć” na „dołącza się”</w:t>
      </w:r>
    </w:p>
    <w:p w:rsidR="00263E0B" w:rsidRPr="00263E0B" w:rsidRDefault="00263E0B" w:rsidP="001C45A2">
      <w:pPr>
        <w:pStyle w:val="Akapitzlist"/>
        <w:numPr>
          <w:ilvl w:val="3"/>
          <w:numId w:val="5"/>
        </w:numPr>
        <w:spacing w:after="0" w:line="360" w:lineRule="auto"/>
        <w:ind w:left="0" w:firstLine="0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Wykonanie niniejszej uchwały powierza się Dyrektorowi Szkoły.</w:t>
      </w:r>
    </w:p>
    <w:p w:rsidR="00263E0B" w:rsidRPr="001C45A2" w:rsidRDefault="00263E0B" w:rsidP="001C45A2">
      <w:pPr>
        <w:pStyle w:val="Akapitzlist"/>
        <w:numPr>
          <w:ilvl w:val="3"/>
          <w:numId w:val="5"/>
        </w:numPr>
        <w:spacing w:after="0" w:line="360" w:lineRule="auto"/>
        <w:ind w:left="0" w:firstLine="0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="00A02B3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chodzi w życie z dniem uchwalenia.</w:t>
      </w:r>
    </w:p>
    <w:p w:rsidR="0097765A" w:rsidRPr="0097765A" w:rsidRDefault="00BB769D" w:rsidP="00263E0B">
      <w:pPr>
        <w:pStyle w:val="Akapitzlist"/>
        <w:widowControl w:val="0"/>
        <w:suppressAutoHyphens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60A6" w:rsidRPr="001D20DC" w:rsidRDefault="003E60A6" w:rsidP="00D40015">
      <w:pPr>
        <w:pStyle w:val="Akapitzlist"/>
        <w:rPr>
          <w:rFonts w:ascii="Times New Roman" w:hAnsi="Times New Roman"/>
          <w:sz w:val="24"/>
          <w:szCs w:val="24"/>
        </w:rPr>
      </w:pPr>
    </w:p>
    <w:sectPr w:rsidR="003E60A6" w:rsidRPr="001D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E39"/>
    <w:multiLevelType w:val="multilevel"/>
    <w:tmpl w:val="DDE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58BE"/>
    <w:multiLevelType w:val="hybridMultilevel"/>
    <w:tmpl w:val="C13EE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86B"/>
    <w:multiLevelType w:val="hybridMultilevel"/>
    <w:tmpl w:val="7CD0C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4466A"/>
    <w:multiLevelType w:val="multilevel"/>
    <w:tmpl w:val="ED1E2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167C8"/>
    <w:multiLevelType w:val="hybridMultilevel"/>
    <w:tmpl w:val="4412C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9F"/>
    <w:rsid w:val="00137F50"/>
    <w:rsid w:val="00141B2B"/>
    <w:rsid w:val="0017250B"/>
    <w:rsid w:val="00175EB3"/>
    <w:rsid w:val="001C45A2"/>
    <w:rsid w:val="001D20DC"/>
    <w:rsid w:val="00263E0B"/>
    <w:rsid w:val="003E60A6"/>
    <w:rsid w:val="004611D2"/>
    <w:rsid w:val="00617192"/>
    <w:rsid w:val="008555F5"/>
    <w:rsid w:val="008B2F25"/>
    <w:rsid w:val="0097765A"/>
    <w:rsid w:val="00A02B30"/>
    <w:rsid w:val="00A21051"/>
    <w:rsid w:val="00A8089F"/>
    <w:rsid w:val="00BB769D"/>
    <w:rsid w:val="00C92526"/>
    <w:rsid w:val="00D40015"/>
    <w:rsid w:val="00D532F0"/>
    <w:rsid w:val="00D82DA5"/>
    <w:rsid w:val="00F177A0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3BA0-7583-4861-B1E9-0A81E79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11</cp:revision>
  <cp:lastPrinted>2019-10-25T09:53:00Z</cp:lastPrinted>
  <dcterms:created xsi:type="dcterms:W3CDTF">2019-10-03T10:40:00Z</dcterms:created>
  <dcterms:modified xsi:type="dcterms:W3CDTF">2019-11-29T11:47:00Z</dcterms:modified>
</cp:coreProperties>
</file>